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1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Сполуки, залежно від умов, взаємодіють як із кислотами, так із лугами, утворюючі солі.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</w:p>
    <w:p w:rsidR="004E2C8C" w:rsidRPr="004E2C8C" w:rsidRDefault="004E2C8C" w:rsidP="004E2C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амфотерні</w:t>
      </w:r>
    </w:p>
    <w:p w:rsidR="004E2C8C" w:rsidRPr="004E2C8C" w:rsidRDefault="004E2C8C" w:rsidP="004E2C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кислотні</w:t>
      </w:r>
    </w:p>
    <w:p w:rsidR="004E2C8C" w:rsidRPr="004E2C8C" w:rsidRDefault="004E2C8C" w:rsidP="004E2C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солетворні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2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Представниками амфотерних сполук є: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Zn, Be, Mg</w:t>
      </w:r>
    </w:p>
    <w:p w:rsidR="004E2C8C" w:rsidRPr="004E2C8C" w:rsidRDefault="004E2C8C" w:rsidP="004E2C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Zn, Al, Fe(III)</w:t>
      </w:r>
    </w:p>
    <w:p w:rsidR="004E2C8C" w:rsidRPr="004E2C8C" w:rsidRDefault="004E2C8C" w:rsidP="004E2C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 (II), Pb(II), Ca</w:t>
      </w:r>
    </w:p>
    <w:p w:rsidR="004E2C8C" w:rsidRPr="004E2C8C" w:rsidRDefault="004E2C8C" w:rsidP="004E2C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Cr(II), Sn(II), Pb(II)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3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 наведеного переліку оберіть лише амфотерні сполуки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ZnO, MgO, Cu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</w:p>
    <w:p w:rsidR="004E2C8C" w:rsidRPr="004E2C8C" w:rsidRDefault="004E2C8C" w:rsidP="004E2C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HCl, BaO, FeO</w:t>
      </w:r>
    </w:p>
    <w:p w:rsidR="004E2C8C" w:rsidRPr="004E2C8C" w:rsidRDefault="004E2C8C" w:rsidP="004E2C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Zn(OH)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SnO</w:t>
      </w:r>
    </w:p>
    <w:p w:rsidR="004E2C8C" w:rsidRPr="004E2C8C" w:rsidRDefault="004E2C8C" w:rsidP="004E2C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Na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O, ZnO</w:t>
      </w:r>
    </w:p>
    <w:p w:rsidR="004E2C8C" w:rsidRPr="004E2C8C" w:rsidRDefault="004E2C8C" w:rsidP="004E2C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Fe(OH)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Cr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PbO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4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хімічної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взаємодії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амфотерних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гідроксидів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кислотами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утворюється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...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 та кислота</w:t>
      </w:r>
    </w:p>
    <w:p w:rsidR="004E2C8C" w:rsidRPr="004E2C8C" w:rsidRDefault="004E2C8C" w:rsidP="004E2C8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 та вода</w:t>
      </w:r>
    </w:p>
    <w:p w:rsidR="004E2C8C" w:rsidRPr="004E2C8C" w:rsidRDefault="004E2C8C" w:rsidP="004E2C8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 та вода</w:t>
      </w:r>
    </w:p>
    <w:p w:rsidR="004E2C8C" w:rsidRPr="004E2C8C" w:rsidRDefault="004E2C8C" w:rsidP="004E2C8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 та вода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5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Зазначте речовини, з якими реагує алюміній гідроксид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кисень</w:t>
      </w:r>
    </w:p>
    <w:p w:rsidR="004E2C8C" w:rsidRPr="004E2C8C" w:rsidRDefault="004E2C8C" w:rsidP="004E2C8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</w:t>
      </w:r>
    </w:p>
    <w:p w:rsidR="004E2C8C" w:rsidRPr="004E2C8C" w:rsidRDefault="004E2C8C" w:rsidP="004E2C8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калій гідроксид</w:t>
      </w:r>
    </w:p>
    <w:p w:rsidR="004E2C8C" w:rsidRPr="004E2C8C" w:rsidRDefault="004E2C8C" w:rsidP="004E2C8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літій хлорид</w:t>
      </w:r>
    </w:p>
    <w:p w:rsidR="004E2C8C" w:rsidRPr="004E2C8C" w:rsidRDefault="004E2C8C" w:rsidP="004E2C8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сульфатна кислота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6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 властивості виявляє Zn(OH)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взаємодії з К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О?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</w:p>
    <w:p w:rsidR="004E2C8C" w:rsidRPr="004E2C8C" w:rsidRDefault="004E2C8C" w:rsidP="004E2C8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кислотні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7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Вкажіть продукти реакції при взаємодії двох основ у співвідношенні 1:1 - Al(OH)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+NaOH=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NaAlO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+2H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</w:p>
    <w:p w:rsidR="004E2C8C" w:rsidRPr="004E2C8C" w:rsidRDefault="004E2C8C" w:rsidP="004E2C8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2NaAlO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+H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4E2C8C" w:rsidRPr="004E2C8C" w:rsidRDefault="004E2C8C" w:rsidP="004E2C8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AlO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+3H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4E2C8C" w:rsidRPr="004E2C8C" w:rsidRDefault="004E2C8C" w:rsidP="004E2C8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4E2C8C">
        <w:rPr>
          <w:rFonts w:ascii="Cambria Math" w:eastAsia="Times New Roman" w:hAnsi="Cambria Math" w:cs="Times New Roman"/>
          <w:color w:val="333333"/>
          <w:sz w:val="24"/>
          <w:szCs w:val="24"/>
          <w:lang w:val="en-US" w:eastAsia="ru-RU"/>
        </w:rPr>
        <w:t>⌊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Al(OH)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4E2C8C">
        <w:rPr>
          <w:rFonts w:ascii="Cambria Math" w:eastAsia="Times New Roman" w:hAnsi="Cambria Math" w:cs="Times New Roman"/>
          <w:color w:val="333333"/>
          <w:sz w:val="24"/>
          <w:szCs w:val="24"/>
          <w:lang w:val="en-US" w:eastAsia="ru-RU"/>
        </w:rPr>
        <w:t>⌋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8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 властивості виявляє Zn(OH)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взаємодії з НСl?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кислотні</w:t>
      </w:r>
    </w:p>
    <w:p w:rsidR="004E2C8C" w:rsidRPr="004E2C8C" w:rsidRDefault="004E2C8C" w:rsidP="004E2C8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9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Напишіть рівняння реакції сплавлення Zn(OH)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 KOH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Вкажіть суму всіх коефіцієнтів.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4E2C8C" w:rsidRPr="004E2C8C" w:rsidRDefault="004E2C8C" w:rsidP="004E2C8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4E2C8C" w:rsidRPr="004E2C8C" w:rsidRDefault="004E2C8C" w:rsidP="004E2C8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</w:p>
    <w:p w:rsidR="004E2C8C" w:rsidRPr="004E2C8C" w:rsidRDefault="004E2C8C" w:rsidP="004E2C8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10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Напишіть рівняння реакції термічного розкладу алюміній гідроксиду. Вкажіть суму всіх коефіцієнтів.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4E2C8C" w:rsidRPr="004E2C8C" w:rsidRDefault="004E2C8C" w:rsidP="004E2C8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4E2C8C" w:rsidRPr="004E2C8C" w:rsidRDefault="004E2C8C" w:rsidP="004E2C8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</w:p>
    <w:p w:rsidR="004E2C8C" w:rsidRPr="004E2C8C" w:rsidRDefault="004E2C8C" w:rsidP="004E2C8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11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взаємодії цинк гідроксиду з натрій гідроксидом утворюється натрій цинкат. Яка його формула?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882541" w:rsidRDefault="004E2C8C" w:rsidP="0088254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ZnO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4E2C8C" w:rsidRPr="00882541" w:rsidRDefault="004E2C8C" w:rsidP="0088254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ZnOH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4E2C8C" w:rsidRPr="00E979DA" w:rsidRDefault="004E2C8C" w:rsidP="00882541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882541" w:rsidRDefault="004E2C8C" w:rsidP="0088254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ZnO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 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4E2C8C" w:rsidRPr="00882541" w:rsidRDefault="004E2C8C" w:rsidP="0088254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825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12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 з переліченого НЕ є хімічною властивістю амфотерних сполук?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реагують з кислотами</w:t>
      </w:r>
    </w:p>
    <w:p w:rsidR="004E2C8C" w:rsidRPr="004E2C8C" w:rsidRDefault="004E2C8C" w:rsidP="004E2C8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реагують з лугами</w:t>
      </w:r>
    </w:p>
    <w:p w:rsidR="004E2C8C" w:rsidRPr="004E2C8C" w:rsidRDefault="004E2C8C" w:rsidP="004E2C8C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реагують з оксидами</w:t>
      </w:r>
    </w:p>
    <w:p w:rsidR="004E2C8C" w:rsidRPr="004E2C8C" w:rsidRDefault="004E2C8C" w:rsidP="004E2C8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реагують з солями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13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Амфотерність - це ...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здатність речовини виявляти основні та кислотні властивості</w:t>
      </w:r>
    </w:p>
    <w:p w:rsidR="004E2C8C" w:rsidRPr="004E2C8C" w:rsidRDefault="004E2C8C" w:rsidP="004E2C8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здатність речовини змінювати агрегатний стан</w:t>
      </w:r>
    </w:p>
    <w:p w:rsidR="004E2C8C" w:rsidRPr="004E2C8C" w:rsidRDefault="004E2C8C" w:rsidP="004E2C8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здатність речовини змінювати форму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14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Амфотерні гідроксиди розкладаються при нагріванні?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</w:p>
    <w:p w:rsidR="004E2C8C" w:rsidRPr="004E2C8C" w:rsidRDefault="004E2C8C" w:rsidP="004E2C8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15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Фізичні властивості амфотерних оксидів подібні до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основних оксидів</w:t>
      </w:r>
    </w:p>
    <w:p w:rsidR="004E2C8C" w:rsidRPr="004E2C8C" w:rsidRDefault="004E2C8C" w:rsidP="004E2C8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кислотних оксидів</w:t>
      </w:r>
    </w:p>
    <w:p w:rsidR="004E2C8C" w:rsidRPr="004E2C8C" w:rsidRDefault="004E2C8C" w:rsidP="004E2C8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металів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16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Фізичні власивості амфотерних гідроксидів подібні до ...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нерозчинних основ</w:t>
      </w:r>
    </w:p>
    <w:p w:rsidR="004E2C8C" w:rsidRPr="004E2C8C" w:rsidRDefault="004E2C8C" w:rsidP="004E2C8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лугів</w:t>
      </w:r>
    </w:p>
    <w:p w:rsidR="004E2C8C" w:rsidRPr="004E2C8C" w:rsidRDefault="004E2C8C" w:rsidP="004E2C8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</w:t>
      </w:r>
    </w:p>
    <w:p w:rsid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Запитання 17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Амфотерний гідроксид має відносну молекулярну масу 103. Що це за сполука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 відповідей</w:t>
      </w:r>
    </w:p>
    <w:p w:rsidR="004E2C8C" w:rsidRPr="004E2C8C" w:rsidRDefault="004E2C8C" w:rsidP="004E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E2C8C" w:rsidRPr="004E2C8C" w:rsidRDefault="004E2C8C" w:rsidP="004E2C8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Cr(OH)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4E2C8C" w:rsidRPr="004E2C8C" w:rsidRDefault="004E2C8C" w:rsidP="004E2C8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Al(OH)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4E2C8C" w:rsidRPr="004E2C8C" w:rsidRDefault="004E2C8C" w:rsidP="004E2C8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Fe(OH)</w:t>
      </w:r>
      <w:r w:rsidRPr="004E2C8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54740E" w:rsidRPr="004E2C8C" w:rsidRDefault="0054740E" w:rsidP="004E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4740E" w:rsidRPr="004E2C8C" w:rsidSect="004E2C8C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30" w:rsidRDefault="00D57430" w:rsidP="00E979DA">
      <w:pPr>
        <w:spacing w:after="0" w:line="240" w:lineRule="auto"/>
      </w:pPr>
      <w:r>
        <w:separator/>
      </w:r>
    </w:p>
  </w:endnote>
  <w:endnote w:type="continuationSeparator" w:id="0">
    <w:p w:rsidR="00D57430" w:rsidRDefault="00D57430" w:rsidP="00E9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30" w:rsidRDefault="00D57430" w:rsidP="00E979DA">
      <w:pPr>
        <w:spacing w:after="0" w:line="240" w:lineRule="auto"/>
      </w:pPr>
      <w:r>
        <w:separator/>
      </w:r>
    </w:p>
  </w:footnote>
  <w:footnote w:type="continuationSeparator" w:id="0">
    <w:p w:rsidR="00D57430" w:rsidRDefault="00D57430" w:rsidP="00E9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DA" w:rsidRPr="00E979DA" w:rsidRDefault="00E979DA">
    <w:pPr>
      <w:pStyle w:val="a5"/>
      <w:rPr>
        <w:lang w:val="uk-UA"/>
      </w:rPr>
    </w:pPr>
    <w:r>
      <w:t>Х</w:t>
    </w:r>
    <w:r>
      <w:rPr>
        <w:lang w:val="uk-UA"/>
      </w:rPr>
      <w:t>І</w:t>
    </w:r>
    <w:r>
      <w:t>м</w:t>
    </w:r>
    <w:r>
      <w:rPr>
        <w:lang w:val="uk-UA"/>
      </w:rPr>
      <w:t>І</w:t>
    </w:r>
    <w:r>
      <w:t xml:space="preserve">я,27.04.20. </w:t>
    </w:r>
    <w:r>
      <w:rPr>
        <w:lang w:val="uk-UA"/>
      </w:rPr>
      <w:t xml:space="preserve">         Симиренко. В.Є. Тести Амфотерні сполуки.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418"/>
    <w:multiLevelType w:val="hybridMultilevel"/>
    <w:tmpl w:val="10F4D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F24"/>
    <w:multiLevelType w:val="hybridMultilevel"/>
    <w:tmpl w:val="ECDC4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DFC"/>
    <w:multiLevelType w:val="hybridMultilevel"/>
    <w:tmpl w:val="EA685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553B"/>
    <w:multiLevelType w:val="hybridMultilevel"/>
    <w:tmpl w:val="243A4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4096"/>
    <w:multiLevelType w:val="hybridMultilevel"/>
    <w:tmpl w:val="E3164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6E8A"/>
    <w:multiLevelType w:val="hybridMultilevel"/>
    <w:tmpl w:val="C5B66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2796"/>
    <w:multiLevelType w:val="hybridMultilevel"/>
    <w:tmpl w:val="D4B00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2356A"/>
    <w:multiLevelType w:val="hybridMultilevel"/>
    <w:tmpl w:val="9E664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21C04"/>
    <w:multiLevelType w:val="hybridMultilevel"/>
    <w:tmpl w:val="E89EA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C1F46"/>
    <w:multiLevelType w:val="hybridMultilevel"/>
    <w:tmpl w:val="15908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37529"/>
    <w:multiLevelType w:val="hybridMultilevel"/>
    <w:tmpl w:val="F4B2E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E0DF8"/>
    <w:multiLevelType w:val="hybridMultilevel"/>
    <w:tmpl w:val="3982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1216E"/>
    <w:multiLevelType w:val="hybridMultilevel"/>
    <w:tmpl w:val="57E4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115E9"/>
    <w:multiLevelType w:val="hybridMultilevel"/>
    <w:tmpl w:val="71A40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7120F"/>
    <w:multiLevelType w:val="hybridMultilevel"/>
    <w:tmpl w:val="DE3AE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76C8C"/>
    <w:multiLevelType w:val="hybridMultilevel"/>
    <w:tmpl w:val="308CB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538A1"/>
    <w:multiLevelType w:val="hybridMultilevel"/>
    <w:tmpl w:val="72DA8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8C"/>
    <w:rsid w:val="001B1A5B"/>
    <w:rsid w:val="004E2C8C"/>
    <w:rsid w:val="0054740E"/>
    <w:rsid w:val="00844C66"/>
    <w:rsid w:val="00882541"/>
    <w:rsid w:val="00917E22"/>
    <w:rsid w:val="00D57430"/>
    <w:rsid w:val="00E979DA"/>
    <w:rsid w:val="00EF2773"/>
    <w:rsid w:val="00F37B64"/>
    <w:rsid w:val="00F8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C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9DA"/>
  </w:style>
  <w:style w:type="paragraph" w:styleId="a7">
    <w:name w:val="footer"/>
    <w:basedOn w:val="a"/>
    <w:link w:val="a8"/>
    <w:uiPriority w:val="99"/>
    <w:semiHidden/>
    <w:unhideWhenUsed/>
    <w:rsid w:val="00E9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261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179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11823967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85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623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000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7562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5130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009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170986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74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760788205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74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158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167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062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2538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1440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439643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829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120152514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674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1463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8315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5409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6832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30552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20159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2309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672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913123809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473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893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49078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9775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2294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097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90993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19239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313633838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495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616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4397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80494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544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7129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12390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95101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701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685739185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693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302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854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437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390239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225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890527812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324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405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8735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6432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318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786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50117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997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552494874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9469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6980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281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7067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7652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484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396468957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617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334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366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77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8269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0046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45500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266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925697535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197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3670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964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5390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12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8537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20505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120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384909836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946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919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900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0985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34348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55432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911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666542824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637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1030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460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9827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51957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057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8016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890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796529452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24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939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755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60188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9492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68702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3278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297884312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38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577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020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57336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248322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872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362440648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847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836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54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4536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8544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171372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284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1147479728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924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287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259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385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7556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560518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2067">
              <w:marLeft w:val="0"/>
              <w:marRight w:val="0"/>
              <w:marTop w:val="0"/>
              <w:marBottom w:val="169"/>
              <w:divBdr>
                <w:top w:val="single" w:sz="6" w:space="3" w:color="E4E4E4"/>
                <w:left w:val="single" w:sz="6" w:space="6" w:color="E4E4E4"/>
                <w:bottom w:val="single" w:sz="6" w:space="3" w:color="E4E4E4"/>
                <w:right w:val="single" w:sz="6" w:space="6" w:color="E4E4E4"/>
              </w:divBdr>
            </w:div>
            <w:div w:id="866868656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1644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276">
              <w:marLeft w:val="-203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1725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0081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78924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2020-04-27T08:10:00Z</dcterms:created>
  <dcterms:modified xsi:type="dcterms:W3CDTF">2020-04-27T16:55:00Z</dcterms:modified>
</cp:coreProperties>
</file>